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36B73" w14:textId="3F314615" w:rsidR="00BB2BF2" w:rsidRPr="00DE0D8B" w:rsidRDefault="00DE0D8B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  <w:bookmarkStart w:id="0" w:name="_Hlk152929745"/>
      <w:bookmarkEnd w:id="0"/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 wp14:anchorId="5CC786EB" wp14:editId="5C933E08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BE2446" w14:textId="1D81D1D4"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657282">
        <w:rPr>
          <w:rFonts w:ascii="Arial" w:hAnsi="Arial" w:cs="Arial"/>
          <w:bCs/>
          <w:color w:val="404040"/>
          <w:sz w:val="24"/>
          <w:szCs w:val="24"/>
        </w:rPr>
        <w:t>: Karla Pulido Cruz</w:t>
      </w:r>
    </w:p>
    <w:p w14:paraId="248250E5" w14:textId="65FA5F5F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Grado de Escolaridad</w:t>
      </w:r>
      <w:r w:rsidR="00657282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r w:rsidR="00657282" w:rsidRPr="00657282">
        <w:rPr>
          <w:rFonts w:ascii="Arial" w:hAnsi="Arial" w:cs="Arial"/>
          <w:color w:val="404040"/>
          <w:sz w:val="24"/>
          <w:szCs w:val="24"/>
        </w:rPr>
        <w:t>Maestría en Derecho Constitucional Penal</w:t>
      </w:r>
    </w:p>
    <w:p w14:paraId="36663543" w14:textId="270DA632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Cédula Profesional</w:t>
      </w:r>
      <w:r w:rsidR="00657282" w:rsidRPr="00657282">
        <w:rPr>
          <w:rFonts w:ascii="Arial" w:hAnsi="Arial" w:cs="Arial"/>
          <w:sz w:val="24"/>
          <w:szCs w:val="24"/>
        </w:rPr>
        <w:t>:</w:t>
      </w:r>
      <w:r w:rsidR="00657282">
        <w:rPr>
          <w:rFonts w:ascii="Arial" w:hAnsi="Arial" w:cs="Arial"/>
          <w:sz w:val="24"/>
          <w:szCs w:val="24"/>
        </w:rPr>
        <w:t xml:space="preserve"> 12680052.</w:t>
      </w:r>
    </w:p>
    <w:p w14:paraId="0A161D8A" w14:textId="6BC91EF6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541E83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Pr="00BA21B4">
        <w:rPr>
          <w:rFonts w:ascii="Arial" w:hAnsi="Arial" w:cs="Arial"/>
          <w:color w:val="404040"/>
          <w:sz w:val="24"/>
          <w:szCs w:val="24"/>
        </w:rPr>
        <w:t>228-8-41-02-70. Ext.</w:t>
      </w:r>
      <w:r w:rsidR="00BA21B4">
        <w:rPr>
          <w:rFonts w:ascii="Arial" w:hAnsi="Arial" w:cs="Arial"/>
          <w:color w:val="404040"/>
          <w:sz w:val="24"/>
          <w:szCs w:val="24"/>
        </w:rPr>
        <w:t xml:space="preserve"> </w:t>
      </w:r>
      <w:r w:rsidR="00657282">
        <w:rPr>
          <w:rFonts w:ascii="Arial" w:hAnsi="Arial" w:cs="Arial"/>
          <w:color w:val="404040"/>
          <w:sz w:val="24"/>
          <w:szCs w:val="24"/>
        </w:rPr>
        <w:t>3558</w:t>
      </w:r>
    </w:p>
    <w:p w14:paraId="0D77F494" w14:textId="01B445D6" w:rsidR="00AB5916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657282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r w:rsidR="00657282" w:rsidRPr="00657282">
        <w:rPr>
          <w:rFonts w:ascii="Arial" w:hAnsi="Arial" w:cs="Arial"/>
          <w:color w:val="404040"/>
          <w:sz w:val="24"/>
          <w:szCs w:val="24"/>
        </w:rPr>
        <w:t>kpulido@fiscaliaveracruz.gob.mx</w:t>
      </w:r>
    </w:p>
    <w:p w14:paraId="2E085B9E" w14:textId="77777777"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14D379FC" w14:textId="605A672C"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702DB833" wp14:editId="250077F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14:paraId="0FFB8607" w14:textId="64570875" w:rsidR="00BB2BF2" w:rsidRPr="00BB2BF2" w:rsidRDefault="0065728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2007-2011</w:t>
      </w:r>
    </w:p>
    <w:p w14:paraId="3F5166FA" w14:textId="0FFFB486" w:rsidR="00BA21B4" w:rsidRDefault="0065728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Licenciatura en Derecho</w:t>
      </w:r>
    </w:p>
    <w:p w14:paraId="781FE305" w14:textId="7DCAD1FB" w:rsidR="00657282" w:rsidRDefault="0065728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Universidad Veracruzana</w:t>
      </w:r>
    </w:p>
    <w:p w14:paraId="4C691C5A" w14:textId="04148C15" w:rsidR="0089799A" w:rsidRDefault="00665D59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Xalapa, Veracruz.</w:t>
      </w:r>
    </w:p>
    <w:p w14:paraId="68799C84" w14:textId="4F0E7C1D" w:rsidR="00665D59" w:rsidRDefault="00665D59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665D59">
        <w:rPr>
          <w:rFonts w:ascii="Arial" w:hAnsi="Arial" w:cs="Arial"/>
          <w:b/>
          <w:bCs/>
          <w:color w:val="404040"/>
          <w:sz w:val="24"/>
          <w:szCs w:val="24"/>
        </w:rPr>
        <w:t>2018-2020</w:t>
      </w:r>
    </w:p>
    <w:p w14:paraId="492CD275" w14:textId="1A8173FC" w:rsidR="00665D59" w:rsidRDefault="00665D59" w:rsidP="00DE0D8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Maestría en Derecho constitucional Penal</w:t>
      </w:r>
    </w:p>
    <w:p w14:paraId="2D31C8D4" w14:textId="034380EE" w:rsidR="00665D59" w:rsidRDefault="00665D59" w:rsidP="00DE0D8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Centro Veracruzano de Investigación y Posgrado</w:t>
      </w:r>
    </w:p>
    <w:p w14:paraId="30E853A5" w14:textId="0734F122" w:rsidR="00747B33" w:rsidRDefault="00665D59" w:rsidP="00DE0D8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Xalapa, Veracruz.</w:t>
      </w:r>
    </w:p>
    <w:p w14:paraId="61240F18" w14:textId="77777777" w:rsidR="00747B33" w:rsidRPr="00BA21B4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59618B2A" w14:textId="7040E16A" w:rsidR="0089799A" w:rsidRPr="00DE0D8B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1E05EBF6" wp14:editId="6439F19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14:paraId="08C52FEC" w14:textId="3998D823" w:rsidR="00665D59" w:rsidRDefault="00665D59" w:rsidP="00665D59">
      <w:pPr>
        <w:spacing w:after="0"/>
        <w:rPr>
          <w:rFonts w:ascii="Arial" w:hAnsi="Arial" w:cs="Arial"/>
          <w:color w:val="404040"/>
          <w:sz w:val="24"/>
          <w:szCs w:val="24"/>
        </w:rPr>
      </w:pPr>
      <w:r w:rsidRPr="00665D59">
        <w:rPr>
          <w:rFonts w:ascii="Arial" w:hAnsi="Arial" w:cs="Arial"/>
          <w:b/>
          <w:bCs/>
          <w:color w:val="404040"/>
          <w:sz w:val="24"/>
          <w:szCs w:val="24"/>
        </w:rPr>
        <w:t>Agosto</w:t>
      </w:r>
      <w:r>
        <w:rPr>
          <w:rFonts w:ascii="Arial" w:hAnsi="Arial" w:cs="Arial"/>
          <w:b/>
          <w:bCs/>
          <w:color w:val="404040"/>
          <w:sz w:val="24"/>
          <w:szCs w:val="24"/>
        </w:rPr>
        <w:t xml:space="preserve"> 2016 </w:t>
      </w:r>
      <w:r w:rsidRPr="00665D59">
        <w:rPr>
          <w:rFonts w:ascii="Arial" w:hAnsi="Arial" w:cs="Arial"/>
          <w:b/>
          <w:bCs/>
          <w:color w:val="404040"/>
          <w:sz w:val="24"/>
          <w:szCs w:val="24"/>
        </w:rPr>
        <w:t>-</w:t>
      </w:r>
      <w:r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Pr="00665D59">
        <w:rPr>
          <w:rFonts w:ascii="Arial" w:hAnsi="Arial" w:cs="Arial"/>
          <w:b/>
          <w:bCs/>
          <w:color w:val="404040"/>
          <w:sz w:val="24"/>
          <w:szCs w:val="24"/>
        </w:rPr>
        <w:t>Noviembre 2016</w:t>
      </w:r>
      <w:r>
        <w:rPr>
          <w:rFonts w:ascii="Arial" w:hAnsi="Arial" w:cs="Arial"/>
          <w:color w:val="404040"/>
          <w:sz w:val="24"/>
          <w:szCs w:val="24"/>
        </w:rPr>
        <w:t>.</w:t>
      </w:r>
    </w:p>
    <w:p w14:paraId="34AAD76C" w14:textId="20630E41" w:rsidR="00665D59" w:rsidRDefault="00665D59" w:rsidP="00DE0D8B">
      <w:pPr>
        <w:spacing w:after="0"/>
        <w:jc w:val="both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Asesora Jurídica, Asociación de Propietarios Rurales y Ejidatarios Cañeros del Ingenio Central Progreso, A.C. Confederación Nacional de Productores Rurales, en Paso del Macho, Veracruz.</w:t>
      </w:r>
    </w:p>
    <w:p w14:paraId="47AEF3D0" w14:textId="0830345B" w:rsidR="00665D59" w:rsidRPr="00665D59" w:rsidRDefault="00665D59" w:rsidP="00DE0D8B">
      <w:pPr>
        <w:spacing w:after="0"/>
        <w:jc w:val="both"/>
        <w:rPr>
          <w:rFonts w:ascii="Arial" w:hAnsi="Arial" w:cs="Arial"/>
          <w:b/>
          <w:bCs/>
          <w:color w:val="404040"/>
          <w:sz w:val="24"/>
          <w:szCs w:val="24"/>
        </w:rPr>
      </w:pPr>
      <w:r w:rsidRPr="00665D59">
        <w:rPr>
          <w:rFonts w:ascii="Arial" w:hAnsi="Arial" w:cs="Arial"/>
          <w:b/>
          <w:bCs/>
          <w:color w:val="404040"/>
          <w:sz w:val="24"/>
          <w:szCs w:val="24"/>
        </w:rPr>
        <w:t>Mayo</w:t>
      </w:r>
      <w:r>
        <w:rPr>
          <w:rFonts w:ascii="Arial" w:hAnsi="Arial" w:cs="Arial"/>
          <w:b/>
          <w:bCs/>
          <w:color w:val="404040"/>
          <w:sz w:val="24"/>
          <w:szCs w:val="24"/>
        </w:rPr>
        <w:t xml:space="preserve"> 2016 </w:t>
      </w:r>
      <w:r w:rsidRPr="00665D59">
        <w:rPr>
          <w:rFonts w:ascii="Arial" w:hAnsi="Arial" w:cs="Arial"/>
          <w:b/>
          <w:bCs/>
          <w:color w:val="404040"/>
          <w:sz w:val="24"/>
          <w:szCs w:val="24"/>
        </w:rPr>
        <w:t>-</w:t>
      </w:r>
      <w:r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Pr="00665D59">
        <w:rPr>
          <w:rFonts w:ascii="Arial" w:hAnsi="Arial" w:cs="Arial"/>
          <w:b/>
          <w:bCs/>
          <w:color w:val="404040"/>
          <w:sz w:val="24"/>
          <w:szCs w:val="24"/>
        </w:rPr>
        <w:t>Julio 2016</w:t>
      </w:r>
    </w:p>
    <w:p w14:paraId="7387778B" w14:textId="1DB5A54D" w:rsidR="00747B33" w:rsidRPr="0089799A" w:rsidRDefault="0089799A" w:rsidP="00DE0D8B">
      <w:pPr>
        <w:spacing w:after="0"/>
        <w:jc w:val="both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Fiscal Primera en la Sub-Unidad Integral de Tres Valles, del XVIII Distrito Judicial en Cosamaloapan</w:t>
      </w:r>
      <w:r w:rsidR="00DE0D8B">
        <w:rPr>
          <w:rFonts w:ascii="Arial" w:hAnsi="Arial" w:cs="Arial"/>
          <w:color w:val="404040"/>
          <w:sz w:val="24"/>
          <w:szCs w:val="24"/>
        </w:rPr>
        <w:t xml:space="preserve">, </w:t>
      </w:r>
      <w:r w:rsidR="00DE0D8B">
        <w:rPr>
          <w:rFonts w:ascii="Arial" w:hAnsi="Arial" w:cs="Arial"/>
          <w:sz w:val="24"/>
          <w:szCs w:val="24"/>
        </w:rPr>
        <w:t>Fiscalía General del Estado de Veracruz.</w:t>
      </w:r>
    </w:p>
    <w:p w14:paraId="2F020A28" w14:textId="3574B067" w:rsidR="00747B33" w:rsidRPr="0089799A" w:rsidRDefault="0089799A" w:rsidP="00DE0D8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9799A">
        <w:rPr>
          <w:rFonts w:ascii="Arial" w:hAnsi="Arial" w:cs="Arial"/>
          <w:b/>
          <w:bCs/>
          <w:sz w:val="24"/>
          <w:szCs w:val="24"/>
        </w:rPr>
        <w:t>Marzo 2015 - Mayo 2016</w:t>
      </w:r>
    </w:p>
    <w:p w14:paraId="5385941E" w14:textId="784623C2" w:rsidR="0089799A" w:rsidRDefault="0089799A" w:rsidP="00DE0D8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9799A">
        <w:rPr>
          <w:rFonts w:ascii="Arial" w:hAnsi="Arial" w:cs="Arial"/>
          <w:sz w:val="24"/>
          <w:szCs w:val="24"/>
        </w:rPr>
        <w:t>Oficial secretaria adscrita a la Fiscalía Investigadora en Paso del Macho, Veracruz</w:t>
      </w:r>
      <w:r w:rsidR="00DE0D8B">
        <w:rPr>
          <w:rFonts w:ascii="Arial" w:hAnsi="Arial" w:cs="Arial"/>
          <w:sz w:val="24"/>
          <w:szCs w:val="24"/>
        </w:rPr>
        <w:t>, Fiscalía General del Estado de Veracruz.</w:t>
      </w:r>
    </w:p>
    <w:p w14:paraId="6F590654" w14:textId="2EEE9F2B" w:rsidR="00DE0D8B" w:rsidRDefault="00DE0D8B" w:rsidP="00DE0D8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E0D8B">
        <w:rPr>
          <w:rFonts w:ascii="Arial" w:hAnsi="Arial" w:cs="Arial"/>
          <w:b/>
          <w:bCs/>
          <w:sz w:val="24"/>
          <w:szCs w:val="24"/>
        </w:rPr>
        <w:t>Agosto 2014 - Marzo 2016</w:t>
      </w:r>
    </w:p>
    <w:p w14:paraId="711DD7C6" w14:textId="618A3B35" w:rsidR="00DE0D8B" w:rsidRPr="00DE0D8B" w:rsidRDefault="00DE0D8B" w:rsidP="00DE0D8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E0D8B">
        <w:rPr>
          <w:rFonts w:ascii="Arial" w:hAnsi="Arial" w:cs="Arial"/>
          <w:sz w:val="24"/>
          <w:szCs w:val="24"/>
        </w:rPr>
        <w:t>Oficial Secretaria adscrita a la Subprocuraduría de Supervisión y Control</w:t>
      </w:r>
      <w:r>
        <w:rPr>
          <w:rFonts w:ascii="Arial" w:hAnsi="Arial" w:cs="Arial"/>
          <w:sz w:val="24"/>
          <w:szCs w:val="24"/>
        </w:rPr>
        <w:t>, Procuraduría General de Justicia del Estado de Veracruz.</w:t>
      </w:r>
    </w:p>
    <w:p w14:paraId="027D6A91" w14:textId="77777777" w:rsidR="0089799A" w:rsidRPr="00BA21B4" w:rsidRDefault="0089799A" w:rsidP="0089799A">
      <w:pPr>
        <w:spacing w:after="0" w:line="240" w:lineRule="auto"/>
        <w:rPr>
          <w:sz w:val="24"/>
          <w:szCs w:val="24"/>
        </w:rPr>
      </w:pPr>
    </w:p>
    <w:p w14:paraId="193F4B62" w14:textId="15135948" w:rsidR="00BB2BF2" w:rsidRPr="00DE0D8B" w:rsidRDefault="00BA21B4" w:rsidP="00DE0D8B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1DF5202B" wp14:editId="5FDFD8F4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14:paraId="2C3B9CFC" w14:textId="6504C526" w:rsidR="006B643A" w:rsidRPr="00DE0D8B" w:rsidRDefault="00DE0D8B" w:rsidP="00DE0D8B">
      <w:pPr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DE0D8B">
        <w:rPr>
          <w:rFonts w:ascii="Arial" w:hAnsi="Arial" w:cs="Arial"/>
          <w:color w:val="404040"/>
          <w:sz w:val="24"/>
          <w:szCs w:val="24"/>
        </w:rPr>
        <w:t>Derecho Penal y Constitucional.</w:t>
      </w:r>
    </w:p>
    <w:p w14:paraId="04DB9EC9" w14:textId="27C371D5" w:rsidR="00DE0D8B" w:rsidRPr="00DE0D8B" w:rsidRDefault="00DE0D8B" w:rsidP="00DE0D8B">
      <w:pPr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DE0D8B">
        <w:rPr>
          <w:rFonts w:ascii="Arial" w:hAnsi="Arial" w:cs="Arial"/>
          <w:color w:val="404040"/>
          <w:sz w:val="24"/>
          <w:szCs w:val="24"/>
        </w:rPr>
        <w:t>Derecho Administrativo.</w:t>
      </w:r>
    </w:p>
    <w:p w14:paraId="6F8BF621" w14:textId="618E0A6D" w:rsidR="00DE0D8B" w:rsidRPr="00DE0D8B" w:rsidRDefault="00DE0D8B" w:rsidP="00DE0D8B">
      <w:pPr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DE0D8B">
        <w:rPr>
          <w:rFonts w:ascii="Arial" w:hAnsi="Arial" w:cs="Arial"/>
          <w:color w:val="404040"/>
          <w:sz w:val="24"/>
          <w:szCs w:val="24"/>
        </w:rPr>
        <w:t>Criminalística y Criminología.</w:t>
      </w:r>
    </w:p>
    <w:p w14:paraId="2A6C4AAC" w14:textId="52860809" w:rsidR="00DE0D8B" w:rsidRPr="00BA21B4" w:rsidRDefault="00DE0D8B" w:rsidP="00DE0D8B">
      <w:pPr>
        <w:spacing w:after="0" w:line="240" w:lineRule="auto"/>
        <w:rPr>
          <w:sz w:val="24"/>
          <w:szCs w:val="24"/>
        </w:rPr>
      </w:pPr>
      <w:r w:rsidRPr="00DE0D8B">
        <w:rPr>
          <w:rFonts w:ascii="Arial" w:hAnsi="Arial" w:cs="Arial"/>
          <w:color w:val="404040"/>
          <w:sz w:val="24"/>
          <w:szCs w:val="24"/>
        </w:rPr>
        <w:t>Medicina Forense y Legal.</w:t>
      </w:r>
    </w:p>
    <w:sectPr w:rsidR="00DE0D8B" w:rsidRPr="00BA21B4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E0954" w14:textId="77777777" w:rsidR="002A556C" w:rsidRDefault="002A556C" w:rsidP="00AB5916">
      <w:pPr>
        <w:spacing w:after="0" w:line="240" w:lineRule="auto"/>
      </w:pPr>
      <w:r>
        <w:separator/>
      </w:r>
    </w:p>
  </w:endnote>
  <w:endnote w:type="continuationSeparator" w:id="0">
    <w:p w14:paraId="491F2A59" w14:textId="77777777" w:rsidR="002A556C" w:rsidRDefault="002A556C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oSans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0AAD5" w14:textId="77777777"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3D014AA2" wp14:editId="759901A3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B716C" w14:textId="77777777" w:rsidR="002A556C" w:rsidRDefault="002A556C" w:rsidP="00AB5916">
      <w:pPr>
        <w:spacing w:after="0" w:line="240" w:lineRule="auto"/>
      </w:pPr>
      <w:r>
        <w:separator/>
      </w:r>
    </w:p>
  </w:footnote>
  <w:footnote w:type="continuationSeparator" w:id="0">
    <w:p w14:paraId="024B6546" w14:textId="77777777" w:rsidR="002A556C" w:rsidRDefault="002A556C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33BFE" w14:textId="77777777" w:rsidR="00AB5916" w:rsidRDefault="00D81310">
    <w:pPr>
      <w:pStyle w:val="Encabezado"/>
    </w:pPr>
    <w:r w:rsidRPr="00D81310">
      <w:rPr>
        <w:noProof/>
        <w:lang w:eastAsia="es-MX"/>
      </w:rPr>
      <w:drawing>
        <wp:anchor distT="0" distB="0" distL="114300" distR="114300" simplePos="0" relativeHeight="251663360" behindDoc="0" locked="0" layoutInCell="1" allowOverlap="1" wp14:anchorId="059D72D2" wp14:editId="044A99F7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2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916"/>
    <w:rsid w:val="00035E4E"/>
    <w:rsid w:val="0005169D"/>
    <w:rsid w:val="00076A27"/>
    <w:rsid w:val="000D5363"/>
    <w:rsid w:val="000E2580"/>
    <w:rsid w:val="00196774"/>
    <w:rsid w:val="001C61B0"/>
    <w:rsid w:val="00247088"/>
    <w:rsid w:val="002A556C"/>
    <w:rsid w:val="002F214B"/>
    <w:rsid w:val="00304E91"/>
    <w:rsid w:val="003301E8"/>
    <w:rsid w:val="003E7CE6"/>
    <w:rsid w:val="00462C41"/>
    <w:rsid w:val="004A1170"/>
    <w:rsid w:val="004B2D6E"/>
    <w:rsid w:val="004E4FFA"/>
    <w:rsid w:val="00541E83"/>
    <w:rsid w:val="005502F5"/>
    <w:rsid w:val="005A32B3"/>
    <w:rsid w:val="00600D12"/>
    <w:rsid w:val="00657282"/>
    <w:rsid w:val="00665D59"/>
    <w:rsid w:val="00694F88"/>
    <w:rsid w:val="006B6226"/>
    <w:rsid w:val="006B643A"/>
    <w:rsid w:val="006C2CDA"/>
    <w:rsid w:val="00723B67"/>
    <w:rsid w:val="00726727"/>
    <w:rsid w:val="00747B33"/>
    <w:rsid w:val="00785C57"/>
    <w:rsid w:val="00846235"/>
    <w:rsid w:val="0089799A"/>
    <w:rsid w:val="00A66637"/>
    <w:rsid w:val="00AB5916"/>
    <w:rsid w:val="00B55469"/>
    <w:rsid w:val="00B73714"/>
    <w:rsid w:val="00BA21B4"/>
    <w:rsid w:val="00BB2BF2"/>
    <w:rsid w:val="00CE7F12"/>
    <w:rsid w:val="00D03386"/>
    <w:rsid w:val="00D81310"/>
    <w:rsid w:val="00DB2FA1"/>
    <w:rsid w:val="00DE0D8B"/>
    <w:rsid w:val="00DE2E01"/>
    <w:rsid w:val="00E71AD8"/>
    <w:rsid w:val="00EA591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298C61"/>
  <w15:docId w15:val="{707762AB-17AC-4C31-9A9C-C5BD86E5F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1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Fiscalía General del Estado de Veracruz</cp:lastModifiedBy>
  <cp:revision>3</cp:revision>
  <cp:lastPrinted>2019-10-08T18:25:00Z</cp:lastPrinted>
  <dcterms:created xsi:type="dcterms:W3CDTF">2023-12-22T00:00:00Z</dcterms:created>
  <dcterms:modified xsi:type="dcterms:W3CDTF">2023-12-22T00:00:00Z</dcterms:modified>
</cp:coreProperties>
</file>